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2F2AA" w14:textId="77777777" w:rsidR="008B1D5D" w:rsidRPr="004C175E" w:rsidRDefault="008B1D5D" w:rsidP="008B1D5D">
      <w:pPr>
        <w:rPr>
          <w:rFonts w:ascii="Tahoma" w:hAnsi="Tahoma" w:cs="Tahoma"/>
          <w:sz w:val="18"/>
          <w:szCs w:val="18"/>
        </w:rPr>
      </w:pPr>
      <w:r w:rsidRPr="004C175E">
        <w:rPr>
          <w:rFonts w:ascii="Tahoma" w:hAnsi="Tahoma" w:cs="Tahoma"/>
          <w:sz w:val="24"/>
          <w:szCs w:val="24"/>
        </w:rPr>
        <w:t xml:space="preserve">                                                                  </w:t>
      </w:r>
      <w:r w:rsidRPr="004C175E">
        <w:rPr>
          <w:rFonts w:ascii="Tahoma" w:hAnsi="Tahoma" w:cs="Tahoma"/>
          <w:b/>
          <w:sz w:val="18"/>
          <w:szCs w:val="18"/>
        </w:rPr>
        <w:t>Załącznik Nr 9</w:t>
      </w:r>
    </w:p>
    <w:p w14:paraId="11040A0D" w14:textId="77777777" w:rsidR="008B1D5D" w:rsidRPr="004C175E" w:rsidRDefault="008B1D5D" w:rsidP="008B1D5D">
      <w:pPr>
        <w:ind w:left="4956"/>
        <w:rPr>
          <w:rFonts w:ascii="Tahoma" w:hAnsi="Tahoma" w:cs="Tahoma"/>
          <w:sz w:val="18"/>
          <w:szCs w:val="18"/>
        </w:rPr>
      </w:pPr>
      <w:r w:rsidRPr="004C175E">
        <w:rPr>
          <w:rFonts w:ascii="Tahoma" w:hAnsi="Tahoma" w:cs="Tahoma"/>
          <w:sz w:val="18"/>
          <w:szCs w:val="18"/>
        </w:rPr>
        <w:t xml:space="preserve">Do Regulaminu zatrudniania na wolne stanowiska </w:t>
      </w:r>
    </w:p>
    <w:p w14:paraId="6302413A" w14:textId="77777777" w:rsidR="008B1D5D" w:rsidRPr="004C175E" w:rsidRDefault="008B1D5D" w:rsidP="008B1D5D">
      <w:pPr>
        <w:ind w:left="4956"/>
        <w:rPr>
          <w:rFonts w:ascii="Tahoma" w:hAnsi="Tahoma" w:cs="Tahoma"/>
          <w:sz w:val="18"/>
          <w:szCs w:val="18"/>
        </w:rPr>
      </w:pPr>
      <w:r w:rsidRPr="004C175E">
        <w:rPr>
          <w:rFonts w:ascii="Tahoma" w:hAnsi="Tahoma" w:cs="Tahoma"/>
          <w:sz w:val="18"/>
          <w:szCs w:val="18"/>
        </w:rPr>
        <w:t xml:space="preserve">urzędnicze w PCPR  w Zgorzelcu </w:t>
      </w:r>
    </w:p>
    <w:p w14:paraId="688D4A39" w14:textId="77777777" w:rsidR="008B1D5D" w:rsidRPr="00881DBE" w:rsidRDefault="008B1D5D" w:rsidP="008B1D5D">
      <w:pPr>
        <w:ind w:left="4956"/>
        <w:rPr>
          <w:rFonts w:ascii="Tahoma" w:hAnsi="Tahoma" w:cs="Tahoma"/>
          <w:color w:val="FF0000"/>
          <w:sz w:val="18"/>
          <w:szCs w:val="18"/>
        </w:rPr>
      </w:pPr>
    </w:p>
    <w:p w14:paraId="0F656C17" w14:textId="77777777" w:rsidR="008B1D5D" w:rsidRDefault="008B1D5D" w:rsidP="008B1D5D">
      <w:pPr>
        <w:ind w:left="4956"/>
        <w:rPr>
          <w:rFonts w:ascii="Tahoma" w:hAnsi="Tahoma" w:cs="Tahoma"/>
          <w:color w:val="000000"/>
          <w:sz w:val="18"/>
          <w:szCs w:val="18"/>
        </w:rPr>
      </w:pPr>
    </w:p>
    <w:p w14:paraId="40F059BD" w14:textId="77777777" w:rsidR="008B1D5D" w:rsidRDefault="008B1D5D" w:rsidP="008B1D5D">
      <w:pPr>
        <w:ind w:left="4956"/>
        <w:rPr>
          <w:rFonts w:ascii="Tahoma" w:hAnsi="Tahoma" w:cs="Tahoma"/>
          <w:color w:val="000000"/>
          <w:sz w:val="18"/>
          <w:szCs w:val="18"/>
        </w:rPr>
      </w:pPr>
    </w:p>
    <w:tbl>
      <w:tblPr>
        <w:tblW w:w="0" w:type="auto"/>
        <w:tblInd w:w="-25" w:type="dxa"/>
        <w:tblLayout w:type="fixed"/>
        <w:tblLook w:val="0000" w:firstRow="0" w:lastRow="0" w:firstColumn="0" w:lastColumn="0" w:noHBand="0" w:noVBand="0"/>
      </w:tblPr>
      <w:tblGrid>
        <w:gridCol w:w="9261"/>
      </w:tblGrid>
      <w:tr w:rsidR="008B1D5D" w14:paraId="2D3604BE" w14:textId="77777777" w:rsidTr="00734626">
        <w:tc>
          <w:tcPr>
            <w:tcW w:w="9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F8804" w14:textId="77777777" w:rsidR="008B1D5D" w:rsidRDefault="008B1D5D" w:rsidP="00734626">
            <w:pPr>
              <w:snapToGrid w:val="0"/>
              <w:jc w:val="center"/>
              <w:rPr>
                <w:rFonts w:ascii="Tahoma" w:hAnsi="Tahoma" w:cs="Tahoma"/>
                <w:b/>
                <w:color w:val="000000"/>
                <w:sz w:val="24"/>
                <w:szCs w:val="24"/>
              </w:rPr>
            </w:pPr>
          </w:p>
          <w:p w14:paraId="6C01F1EB" w14:textId="77777777" w:rsidR="008B1D5D" w:rsidRDefault="008B1D5D" w:rsidP="00734626">
            <w:pPr>
              <w:jc w:val="center"/>
              <w:rPr>
                <w:rFonts w:ascii="Tahoma" w:hAnsi="Tahoma" w:cs="Tahoma"/>
                <w:b/>
                <w:color w:val="00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color w:val="000000"/>
                <w:sz w:val="24"/>
                <w:szCs w:val="24"/>
              </w:rPr>
              <w:t>INFORMACJA O WYNIKACH NABORU</w:t>
            </w:r>
          </w:p>
          <w:p w14:paraId="21AAB6DD" w14:textId="77777777" w:rsidR="008B1D5D" w:rsidRDefault="008B1D5D" w:rsidP="00734626">
            <w:pPr>
              <w:jc w:val="center"/>
              <w:rPr>
                <w:rFonts w:ascii="Tahoma" w:hAnsi="Tahoma" w:cs="Tahoma"/>
                <w:b/>
                <w:color w:val="000000"/>
                <w:sz w:val="24"/>
                <w:szCs w:val="24"/>
              </w:rPr>
            </w:pPr>
          </w:p>
        </w:tc>
      </w:tr>
    </w:tbl>
    <w:p w14:paraId="0C60B94E" w14:textId="77777777" w:rsidR="008B1D5D" w:rsidRDefault="008B1D5D" w:rsidP="008B1D5D">
      <w:pPr>
        <w:jc w:val="both"/>
        <w:rPr>
          <w:rFonts w:ascii="Tahoma" w:hAnsi="Tahoma" w:cs="Tahoma"/>
          <w:color w:val="000000"/>
          <w:sz w:val="24"/>
          <w:szCs w:val="24"/>
        </w:rPr>
      </w:pPr>
    </w:p>
    <w:p w14:paraId="75B1955D" w14:textId="77777777" w:rsidR="008B1D5D" w:rsidRDefault="008B1D5D" w:rsidP="008B1D5D">
      <w:pPr>
        <w:ind w:left="4956"/>
        <w:rPr>
          <w:rFonts w:ascii="Tahoma" w:hAnsi="Tahoma" w:cs="Tahoma"/>
          <w:color w:val="000000"/>
          <w:sz w:val="18"/>
          <w:szCs w:val="18"/>
        </w:rPr>
      </w:pPr>
    </w:p>
    <w:p w14:paraId="38BBFB2F" w14:textId="77777777" w:rsidR="008B1D5D" w:rsidRDefault="008B1D5D" w:rsidP="008B1D5D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b/>
          <w:sz w:val="24"/>
          <w:szCs w:val="24"/>
        </w:rPr>
        <w:t>na stanowisko:</w:t>
      </w:r>
    </w:p>
    <w:p w14:paraId="1EA01138" w14:textId="77777777" w:rsidR="008B1D5D" w:rsidRDefault="008B1D5D" w:rsidP="008B1D5D">
      <w:pPr>
        <w:rPr>
          <w:rFonts w:ascii="Tahoma" w:hAnsi="Tahoma" w:cs="Tahoma"/>
          <w:b/>
          <w:sz w:val="24"/>
          <w:szCs w:val="24"/>
        </w:rPr>
      </w:pPr>
    </w:p>
    <w:p w14:paraId="7DC14E55" w14:textId="34B3F65D" w:rsidR="008B1D5D" w:rsidRDefault="009D0AF7" w:rsidP="008B1D5D">
      <w:pPr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Informatyk</w:t>
      </w:r>
      <w:r w:rsidR="008B1D5D">
        <w:rPr>
          <w:rFonts w:ascii="Tahoma" w:hAnsi="Tahoma" w:cs="Tahoma"/>
          <w:b/>
          <w:sz w:val="24"/>
          <w:szCs w:val="24"/>
        </w:rPr>
        <w:t xml:space="preserve"> w  Zespole </w:t>
      </w:r>
      <w:r w:rsidR="0062136A">
        <w:rPr>
          <w:rFonts w:ascii="Tahoma" w:hAnsi="Tahoma" w:cs="Tahoma"/>
          <w:b/>
          <w:sz w:val="24"/>
          <w:szCs w:val="24"/>
        </w:rPr>
        <w:t>organizacyjnym</w:t>
      </w:r>
    </w:p>
    <w:p w14:paraId="7BE70D88" w14:textId="77777777" w:rsidR="008B1D5D" w:rsidRDefault="008B1D5D" w:rsidP="008B1D5D">
      <w:pPr>
        <w:rPr>
          <w:rFonts w:ascii="Tahoma" w:hAnsi="Tahoma" w:cs="Tahoma"/>
          <w:b/>
          <w:sz w:val="24"/>
          <w:szCs w:val="24"/>
        </w:rPr>
      </w:pPr>
    </w:p>
    <w:p w14:paraId="69FF27F2" w14:textId="77777777" w:rsidR="008B1D5D" w:rsidRDefault="008B1D5D" w:rsidP="008B1D5D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DYREKTOR POWIATOWEGO CENTRUM POMOCY RODZINIE W ZGORZELCU</w:t>
      </w:r>
    </w:p>
    <w:p w14:paraId="7CAC4D65" w14:textId="77777777" w:rsidR="008B1D5D" w:rsidRDefault="008B1D5D" w:rsidP="008B1D5D">
      <w:pPr>
        <w:rPr>
          <w:rFonts w:ascii="Tahoma" w:hAnsi="Tahoma" w:cs="Tahoma"/>
          <w:b/>
          <w:sz w:val="24"/>
          <w:szCs w:val="24"/>
        </w:rPr>
      </w:pPr>
    </w:p>
    <w:p w14:paraId="79221DC4" w14:textId="631F63FC" w:rsidR="008B1D5D" w:rsidRDefault="008B1D5D" w:rsidP="008B1D5D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Informujemy, że </w:t>
      </w:r>
      <w:r w:rsidR="009D0AF7">
        <w:rPr>
          <w:rFonts w:ascii="Tahoma" w:hAnsi="Tahoma" w:cs="Tahoma"/>
          <w:sz w:val="24"/>
          <w:szCs w:val="24"/>
        </w:rPr>
        <w:t>w wymaganym terminie do Powiatowego Centrum Pomocy Rodzinie w Zgorzelcu</w:t>
      </w:r>
      <w:r>
        <w:rPr>
          <w:rFonts w:ascii="Tahoma" w:hAnsi="Tahoma" w:cs="Tahoma"/>
          <w:sz w:val="24"/>
          <w:szCs w:val="24"/>
        </w:rPr>
        <w:t xml:space="preserve"> </w:t>
      </w:r>
      <w:r w:rsidR="009D0AF7">
        <w:rPr>
          <w:rFonts w:ascii="Tahoma" w:hAnsi="Tahoma" w:cs="Tahoma"/>
          <w:sz w:val="24"/>
          <w:szCs w:val="24"/>
        </w:rPr>
        <w:t>nie wpłynęła żadna oferta</w:t>
      </w:r>
      <w:r>
        <w:rPr>
          <w:rFonts w:ascii="Tahoma" w:hAnsi="Tahoma" w:cs="Tahoma"/>
          <w:sz w:val="24"/>
          <w:szCs w:val="24"/>
        </w:rPr>
        <w:t>.</w:t>
      </w:r>
      <w:r w:rsidR="009D0AF7">
        <w:rPr>
          <w:rFonts w:ascii="Tahoma" w:hAnsi="Tahoma" w:cs="Tahoma"/>
          <w:sz w:val="24"/>
          <w:szCs w:val="24"/>
        </w:rPr>
        <w:t xml:space="preserve"> </w:t>
      </w:r>
    </w:p>
    <w:p w14:paraId="2CDCCEA2" w14:textId="77777777" w:rsidR="008B1D5D" w:rsidRDefault="008B1D5D" w:rsidP="008B1D5D">
      <w:pPr>
        <w:rPr>
          <w:rFonts w:ascii="Tahoma" w:hAnsi="Tahoma" w:cs="Tahoma"/>
          <w:sz w:val="24"/>
          <w:szCs w:val="24"/>
        </w:rPr>
      </w:pPr>
    </w:p>
    <w:p w14:paraId="2DEFDC04" w14:textId="77777777" w:rsidR="008B1D5D" w:rsidRDefault="008B1D5D" w:rsidP="008B1D5D">
      <w:pPr>
        <w:rPr>
          <w:rFonts w:ascii="Tahoma" w:hAnsi="Tahoma" w:cs="Tahoma"/>
          <w:sz w:val="24"/>
          <w:szCs w:val="24"/>
        </w:rPr>
      </w:pPr>
    </w:p>
    <w:p w14:paraId="3E5ACCDF" w14:textId="77777777" w:rsidR="008B1D5D" w:rsidRDefault="008B1D5D" w:rsidP="008B1D5D">
      <w:pPr>
        <w:rPr>
          <w:rFonts w:ascii="Tahoma" w:hAnsi="Tahoma" w:cs="Tahoma"/>
          <w:sz w:val="24"/>
          <w:szCs w:val="24"/>
        </w:rPr>
      </w:pPr>
    </w:p>
    <w:p w14:paraId="3C726CD7" w14:textId="77777777" w:rsidR="008B1D5D" w:rsidRDefault="008B1D5D" w:rsidP="008B1D5D">
      <w:pPr>
        <w:rPr>
          <w:rFonts w:ascii="Tahoma" w:hAnsi="Tahoma" w:cs="Tahoma"/>
          <w:sz w:val="24"/>
          <w:szCs w:val="24"/>
        </w:rPr>
      </w:pPr>
    </w:p>
    <w:p w14:paraId="0CC6482E" w14:textId="77777777" w:rsidR="008B1D5D" w:rsidRDefault="008B1D5D" w:rsidP="008B1D5D">
      <w:pPr>
        <w:rPr>
          <w:rFonts w:ascii="Tahoma" w:hAnsi="Tahoma" w:cs="Tahoma"/>
          <w:sz w:val="24"/>
          <w:szCs w:val="24"/>
        </w:rPr>
      </w:pPr>
    </w:p>
    <w:p w14:paraId="2DCBB88C" w14:textId="77777777" w:rsidR="008B1D5D" w:rsidRDefault="008B1D5D" w:rsidP="008B1D5D">
      <w:pPr>
        <w:rPr>
          <w:rFonts w:ascii="Tahoma" w:hAnsi="Tahoma" w:cs="Tahoma"/>
          <w:sz w:val="24"/>
          <w:szCs w:val="24"/>
        </w:rPr>
      </w:pPr>
    </w:p>
    <w:p w14:paraId="7B73904C" w14:textId="77777777" w:rsidR="008B1D5D" w:rsidRDefault="008B1D5D" w:rsidP="008B1D5D">
      <w:pPr>
        <w:rPr>
          <w:rFonts w:ascii="Tahoma" w:hAnsi="Tahoma" w:cs="Tahoma"/>
          <w:sz w:val="24"/>
          <w:szCs w:val="24"/>
        </w:rPr>
      </w:pPr>
    </w:p>
    <w:p w14:paraId="1B73B1B7" w14:textId="6A4823BE" w:rsidR="008B1D5D" w:rsidRDefault="00857F29" w:rsidP="00857F29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Zgorzelec, dnia </w:t>
      </w:r>
      <w:r w:rsidR="0062136A">
        <w:rPr>
          <w:rFonts w:ascii="Tahoma" w:hAnsi="Tahoma" w:cs="Tahoma"/>
          <w:sz w:val="24"/>
          <w:szCs w:val="24"/>
        </w:rPr>
        <w:t>1</w:t>
      </w:r>
      <w:r w:rsidR="009D0AF7">
        <w:rPr>
          <w:rFonts w:ascii="Tahoma" w:hAnsi="Tahoma" w:cs="Tahoma"/>
          <w:sz w:val="24"/>
          <w:szCs w:val="24"/>
        </w:rPr>
        <w:t>7</w:t>
      </w:r>
      <w:r w:rsidR="0062136A">
        <w:rPr>
          <w:rFonts w:ascii="Tahoma" w:hAnsi="Tahoma" w:cs="Tahoma"/>
          <w:sz w:val="24"/>
          <w:szCs w:val="24"/>
        </w:rPr>
        <w:t>.01.202</w:t>
      </w:r>
      <w:r w:rsidR="009D0AF7">
        <w:rPr>
          <w:rFonts w:ascii="Tahoma" w:hAnsi="Tahoma" w:cs="Tahoma"/>
          <w:sz w:val="24"/>
          <w:szCs w:val="24"/>
        </w:rPr>
        <w:t>6</w:t>
      </w:r>
      <w:r>
        <w:rPr>
          <w:rFonts w:ascii="Tahoma" w:hAnsi="Tahoma" w:cs="Tahoma"/>
          <w:sz w:val="24"/>
          <w:szCs w:val="24"/>
        </w:rPr>
        <w:t xml:space="preserve"> r.                                                  Renata Andrysz</w:t>
      </w:r>
    </w:p>
    <w:p w14:paraId="407587EE" w14:textId="77777777" w:rsidR="00857F29" w:rsidRDefault="00857F29" w:rsidP="00857F29">
      <w:pPr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Dyrektor PCPR Zgorzelec</w:t>
      </w:r>
    </w:p>
    <w:p w14:paraId="77EC961E" w14:textId="77777777" w:rsidR="00795B1C" w:rsidRDefault="00795B1C"/>
    <w:sectPr w:rsidR="00795B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2BF"/>
    <w:rsid w:val="001C0C3C"/>
    <w:rsid w:val="0062136A"/>
    <w:rsid w:val="0063041E"/>
    <w:rsid w:val="00795B1C"/>
    <w:rsid w:val="00857F29"/>
    <w:rsid w:val="008B1D5D"/>
    <w:rsid w:val="009042BF"/>
    <w:rsid w:val="009D0AF7"/>
    <w:rsid w:val="00C175ED"/>
    <w:rsid w:val="00DA2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A926D"/>
  <w15:chartTrackingRefBased/>
  <w15:docId w15:val="{C2791099-6453-41DE-ADA6-1881823C3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1D5D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79</Words>
  <Characters>478</Characters>
  <Application>Microsoft Office Word</Application>
  <DocSecurity>0</DocSecurity>
  <Lines>3</Lines>
  <Paragraphs>1</Paragraphs>
  <ScaleCrop>false</ScaleCrop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Ćwiok</dc:creator>
  <cp:keywords/>
  <dc:description/>
  <cp:lastModifiedBy>Emilia Wawrzyniak</cp:lastModifiedBy>
  <cp:revision>2</cp:revision>
  <cp:lastPrinted>2024-01-19T10:26:00Z</cp:lastPrinted>
  <dcterms:created xsi:type="dcterms:W3CDTF">2026-04-17T08:55:00Z</dcterms:created>
  <dcterms:modified xsi:type="dcterms:W3CDTF">2026-04-17T08:55:00Z</dcterms:modified>
</cp:coreProperties>
</file>